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FB" w:rsidRPr="00D908DB" w:rsidRDefault="009B48FB" w:rsidP="009B48FB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РОССИЙСКАЯ ФЕДЕРАЦИЯ</w:t>
      </w:r>
    </w:p>
    <w:p w:rsidR="009B48FB" w:rsidRPr="00D908DB" w:rsidRDefault="009B48FB" w:rsidP="009B48FB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Зайцевская сельская Дума</w:t>
      </w:r>
    </w:p>
    <w:p w:rsidR="009B48FB" w:rsidRPr="00D908DB" w:rsidRDefault="009B48FB" w:rsidP="009B48FB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Котельничского района Кировской области</w:t>
      </w:r>
    </w:p>
    <w:p w:rsidR="009B48FB" w:rsidRPr="00D908DB" w:rsidRDefault="009B48FB" w:rsidP="009B48F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D908DB">
        <w:rPr>
          <w:sz w:val="28"/>
          <w:szCs w:val="28"/>
        </w:rPr>
        <w:t xml:space="preserve"> созыва</w:t>
      </w:r>
    </w:p>
    <w:p w:rsidR="009B48FB" w:rsidRPr="00D908DB" w:rsidRDefault="009B48FB" w:rsidP="009B48FB">
      <w:pPr>
        <w:rPr>
          <w:sz w:val="28"/>
          <w:szCs w:val="28"/>
        </w:rPr>
      </w:pPr>
    </w:p>
    <w:p w:rsidR="009B48FB" w:rsidRPr="00714C60" w:rsidRDefault="009B48FB" w:rsidP="009B48FB">
      <w:pPr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РЕШЕНИ</w:t>
      </w:r>
      <w:r w:rsidRPr="00714C60">
        <w:rPr>
          <w:b/>
          <w:spacing w:val="40"/>
          <w:sz w:val="28"/>
          <w:szCs w:val="28"/>
        </w:rPr>
        <w:t>Е</w:t>
      </w:r>
    </w:p>
    <w:p w:rsidR="009B48FB" w:rsidRPr="00D908DB" w:rsidRDefault="009B48FB" w:rsidP="009B48FB">
      <w:pPr>
        <w:rPr>
          <w:sz w:val="28"/>
          <w:szCs w:val="28"/>
        </w:rPr>
      </w:pPr>
    </w:p>
    <w:p w:rsidR="009B48FB" w:rsidRDefault="009B48FB" w:rsidP="009B48FB">
      <w:pPr>
        <w:jc w:val="center"/>
        <w:rPr>
          <w:sz w:val="28"/>
          <w:szCs w:val="28"/>
        </w:rPr>
      </w:pPr>
    </w:p>
    <w:p w:rsidR="009B48FB" w:rsidRPr="00D908DB" w:rsidRDefault="009B48FB" w:rsidP="009B48FB">
      <w:pPr>
        <w:rPr>
          <w:sz w:val="28"/>
          <w:szCs w:val="28"/>
        </w:rPr>
      </w:pPr>
      <w:r>
        <w:rPr>
          <w:sz w:val="28"/>
          <w:szCs w:val="28"/>
        </w:rPr>
        <w:t>19.03.2024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67</w:t>
      </w:r>
    </w:p>
    <w:p w:rsidR="009B48FB" w:rsidRDefault="009B48FB" w:rsidP="009B48FB">
      <w:pPr>
        <w:rPr>
          <w:sz w:val="28"/>
          <w:szCs w:val="28"/>
        </w:rPr>
      </w:pPr>
    </w:p>
    <w:p w:rsidR="009B48FB" w:rsidRPr="00D908DB" w:rsidRDefault="009B48FB" w:rsidP="009B48FB">
      <w:pPr>
        <w:jc w:val="center"/>
        <w:rPr>
          <w:sz w:val="28"/>
          <w:szCs w:val="28"/>
        </w:rPr>
      </w:pPr>
      <w:r w:rsidRPr="00D908D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>Зайцевы</w:t>
      </w:r>
    </w:p>
    <w:p w:rsidR="009B48FB" w:rsidRPr="00D908DB" w:rsidRDefault="009B48FB" w:rsidP="009B48FB">
      <w:pPr>
        <w:rPr>
          <w:sz w:val="28"/>
          <w:szCs w:val="28"/>
        </w:rPr>
      </w:pPr>
    </w:p>
    <w:p w:rsidR="009B48FB" w:rsidRDefault="009B48FB" w:rsidP="009B4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</w:t>
      </w:r>
      <w:r w:rsidRPr="00D30CA1">
        <w:rPr>
          <w:b/>
          <w:sz w:val="28"/>
          <w:szCs w:val="28"/>
        </w:rPr>
        <w:t>убличных слуш</w:t>
      </w:r>
      <w:r>
        <w:rPr>
          <w:b/>
          <w:sz w:val="28"/>
          <w:szCs w:val="28"/>
        </w:rPr>
        <w:t>аний по проекту внесения изменений в  Правила</w:t>
      </w:r>
      <w:r w:rsidRPr="00D30CA1">
        <w:rPr>
          <w:b/>
          <w:sz w:val="28"/>
          <w:szCs w:val="28"/>
        </w:rPr>
        <w:t xml:space="preserve"> землепользования и застройки </w:t>
      </w:r>
      <w:r>
        <w:rPr>
          <w:b/>
          <w:sz w:val="28"/>
          <w:szCs w:val="28"/>
        </w:rPr>
        <w:t>территории</w:t>
      </w:r>
    </w:p>
    <w:p w:rsidR="009B48FB" w:rsidRDefault="009B48FB" w:rsidP="009B4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Зайцевского</w:t>
      </w:r>
      <w:r w:rsidRPr="00D30CA1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D30CA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9B48FB" w:rsidRDefault="009B48FB" w:rsidP="009B4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9B48FB" w:rsidRDefault="009B48FB" w:rsidP="009B48FB">
      <w:pPr>
        <w:jc w:val="center"/>
        <w:rPr>
          <w:b/>
          <w:sz w:val="28"/>
          <w:szCs w:val="28"/>
        </w:rPr>
      </w:pPr>
    </w:p>
    <w:p w:rsidR="009B48FB" w:rsidRPr="00A040D3" w:rsidRDefault="009B48FB" w:rsidP="009B4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Федерации, Уставом муниципального образования Зайцевское сельское поселение Котельничского района Кировской области, Порядком организации и проведения общественных обсуждений, публичных слушаний на территории муниципального образования</w:t>
      </w:r>
      <w:r w:rsidRPr="00AD2F81">
        <w:rPr>
          <w:sz w:val="28"/>
          <w:szCs w:val="28"/>
        </w:rPr>
        <w:t xml:space="preserve"> Зайцевское сельское поселение Котельничского района Кировской области</w:t>
      </w:r>
      <w:r>
        <w:rPr>
          <w:sz w:val="28"/>
          <w:szCs w:val="28"/>
        </w:rPr>
        <w:t xml:space="preserve">, утвержденного решением Зайцевской сельской Думы Котельничского района Кировской области от 15.07.2021 № 207, </w:t>
      </w:r>
      <w:r w:rsidRPr="00D908DB">
        <w:rPr>
          <w:sz w:val="28"/>
          <w:szCs w:val="28"/>
        </w:rPr>
        <w:t>Зайцевская сельска</w:t>
      </w:r>
      <w:r>
        <w:rPr>
          <w:sz w:val="28"/>
          <w:szCs w:val="28"/>
        </w:rPr>
        <w:t xml:space="preserve">я Дума </w:t>
      </w:r>
      <w:r w:rsidRPr="00D908DB">
        <w:rPr>
          <w:sz w:val="28"/>
          <w:szCs w:val="28"/>
        </w:rPr>
        <w:t>Котельничского района Кировской области</w:t>
      </w:r>
      <w:r w:rsidRPr="00ED60D1">
        <w:rPr>
          <w:sz w:val="28"/>
          <w:szCs w:val="28"/>
        </w:rPr>
        <w:t xml:space="preserve"> </w:t>
      </w:r>
      <w:r w:rsidRPr="003A746D">
        <w:rPr>
          <w:sz w:val="28"/>
          <w:szCs w:val="28"/>
        </w:rPr>
        <w:t>РЕШИЛА</w:t>
      </w:r>
      <w:r w:rsidRPr="00881730">
        <w:rPr>
          <w:sz w:val="28"/>
          <w:szCs w:val="28"/>
        </w:rPr>
        <w:t>:</w:t>
      </w:r>
    </w:p>
    <w:p w:rsidR="009B48FB" w:rsidRDefault="009B48FB" w:rsidP="009B4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Назначить публичные слушания по проекту внесения изменений в Правила землепользования и застройки в муниципальном образовании Зайцевское сельского поселения Котельничского района Кировской области на  17 апреля 2024 года на 15 часов 00 минут в здании администрации Зайцевского сельского поселения Котельничского района Кировской области, расположенной по адресу: 612613, Российская Федерация, Кировская область, Котельничский район, деревня Зайцевы, улица Советская, дом 1а.</w:t>
      </w:r>
      <w:proofErr w:type="gramEnd"/>
    </w:p>
    <w:p w:rsidR="009B48FB" w:rsidRDefault="009B48FB" w:rsidP="009B4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подготовку и проведение публичных слушаний назначить главу администрации Зайцевского сельского поселения Котельничского района Кировской области </w:t>
      </w:r>
      <w:proofErr w:type="spellStart"/>
      <w:r>
        <w:rPr>
          <w:sz w:val="28"/>
          <w:szCs w:val="28"/>
        </w:rPr>
        <w:t>Валову</w:t>
      </w:r>
      <w:proofErr w:type="spellEnd"/>
      <w:r>
        <w:rPr>
          <w:sz w:val="28"/>
          <w:szCs w:val="28"/>
        </w:rPr>
        <w:t xml:space="preserve"> Людмилу Валерьевну.</w:t>
      </w:r>
    </w:p>
    <w:p w:rsidR="009B48FB" w:rsidRPr="00665E7F" w:rsidRDefault="009B48FB" w:rsidP="009B4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5E7F">
        <w:rPr>
          <w:sz w:val="28"/>
          <w:szCs w:val="28"/>
        </w:rPr>
        <w:t xml:space="preserve">. Опубликовать проект </w:t>
      </w:r>
      <w:r>
        <w:rPr>
          <w:sz w:val="28"/>
          <w:szCs w:val="28"/>
        </w:rPr>
        <w:t>внесения изменений в Правила землепользования и застройки в</w:t>
      </w:r>
      <w:r w:rsidRPr="00665E7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</w:t>
      </w:r>
      <w:r w:rsidRPr="00665E7F">
        <w:rPr>
          <w:sz w:val="28"/>
          <w:szCs w:val="28"/>
        </w:rPr>
        <w:t xml:space="preserve"> Зайцевское сельское поселение Котельничского района Кировской области, а также настоящее решение в Информационном бюллетене Зайцевского сельского поселения Котельничского района Кировской </w:t>
      </w:r>
      <w:r w:rsidRPr="00665E7F">
        <w:rPr>
          <w:sz w:val="28"/>
          <w:szCs w:val="28"/>
        </w:rPr>
        <w:lastRenderedPageBreak/>
        <w:t xml:space="preserve">области и на официальном сайте органов местного самоуправления Котельничского муниципального района в сети «Интернет» </w:t>
      </w:r>
      <w:hyperlink r:id="rId4" w:history="1">
        <w:r w:rsidRPr="00665E7F">
          <w:rPr>
            <w:rStyle w:val="a3"/>
            <w:sz w:val="28"/>
            <w:szCs w:val="28"/>
          </w:rPr>
          <w:t>www.kotelnich-msu.ru</w:t>
        </w:r>
      </w:hyperlink>
      <w:r w:rsidRPr="00665E7F">
        <w:rPr>
          <w:sz w:val="28"/>
          <w:szCs w:val="28"/>
        </w:rPr>
        <w:t>.</w:t>
      </w:r>
    </w:p>
    <w:p w:rsidR="009B48FB" w:rsidRDefault="009B48FB" w:rsidP="009B4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Результаты публичных слушаний подлежат обязательному обнародованию в течение трех рабочих дней со дня проведения публичных слушаний.</w:t>
      </w:r>
    </w:p>
    <w:p w:rsidR="009B48FB" w:rsidRDefault="009B48FB" w:rsidP="009B48FB">
      <w:pPr>
        <w:ind w:firstLine="708"/>
        <w:rPr>
          <w:sz w:val="28"/>
          <w:szCs w:val="28"/>
        </w:rPr>
      </w:pPr>
    </w:p>
    <w:p w:rsidR="009B48FB" w:rsidRDefault="009B48FB" w:rsidP="009B48FB">
      <w:pPr>
        <w:ind w:firstLine="708"/>
        <w:rPr>
          <w:sz w:val="28"/>
          <w:szCs w:val="28"/>
        </w:rPr>
      </w:pPr>
    </w:p>
    <w:p w:rsidR="009B48FB" w:rsidRPr="00D908DB" w:rsidRDefault="009B48FB" w:rsidP="009B48FB">
      <w:pPr>
        <w:ind w:firstLine="708"/>
        <w:rPr>
          <w:sz w:val="28"/>
          <w:szCs w:val="28"/>
        </w:rPr>
      </w:pPr>
    </w:p>
    <w:p w:rsidR="009B48FB" w:rsidRDefault="009B48FB" w:rsidP="009B48F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B48FB" w:rsidRDefault="009B48FB" w:rsidP="009B48F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Зайцевской сельской Думы</w:t>
      </w:r>
      <w:r w:rsidR="007400F1">
        <w:rPr>
          <w:sz w:val="28"/>
          <w:szCs w:val="28"/>
        </w:rPr>
        <w:t xml:space="preserve"> </w:t>
      </w:r>
      <w:r w:rsidR="007400F1">
        <w:rPr>
          <w:sz w:val="28"/>
          <w:szCs w:val="28"/>
        </w:rPr>
        <w:tab/>
      </w:r>
      <w:r w:rsidR="007400F1">
        <w:rPr>
          <w:sz w:val="28"/>
          <w:szCs w:val="28"/>
        </w:rPr>
        <w:tab/>
      </w:r>
      <w:r w:rsidR="007400F1">
        <w:rPr>
          <w:sz w:val="28"/>
          <w:szCs w:val="28"/>
        </w:rPr>
        <w:tab/>
      </w:r>
      <w:r w:rsidR="007400F1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Н.А. Опарина</w:t>
      </w:r>
    </w:p>
    <w:p w:rsidR="009B48FB" w:rsidRDefault="009B48FB" w:rsidP="009B48F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B48FB" w:rsidRDefault="009B48FB" w:rsidP="009B48F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B48FB" w:rsidRDefault="009B48FB" w:rsidP="009B48F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B48FB" w:rsidRDefault="009B48FB" w:rsidP="009B48F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Зайцевского сельского поселения         </w:t>
      </w:r>
      <w:r w:rsidR="007400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Валова</w:t>
      </w:r>
      <w:proofErr w:type="spellEnd"/>
    </w:p>
    <w:p w:rsidR="009B48FB" w:rsidRPr="00D908DB" w:rsidRDefault="009B48FB" w:rsidP="009B48F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B48FB" w:rsidRPr="00D908DB" w:rsidRDefault="009B48FB" w:rsidP="009B48FB">
      <w:pPr>
        <w:jc w:val="both"/>
        <w:rPr>
          <w:sz w:val="28"/>
          <w:szCs w:val="28"/>
        </w:rPr>
      </w:pPr>
    </w:p>
    <w:p w:rsidR="009B48FB" w:rsidRDefault="009B48FB" w:rsidP="009B48FB">
      <w:pPr>
        <w:jc w:val="both"/>
        <w:outlineLvl w:val="0"/>
        <w:rPr>
          <w:sz w:val="28"/>
          <w:szCs w:val="28"/>
        </w:rPr>
      </w:pPr>
    </w:p>
    <w:p w:rsidR="009B48FB" w:rsidRDefault="009B48FB" w:rsidP="009B48FB">
      <w:pPr>
        <w:jc w:val="both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ПОДГОТОВЛЕНО</w:t>
      </w:r>
    </w:p>
    <w:p w:rsidR="009B48FB" w:rsidRPr="00D908DB" w:rsidRDefault="009B48FB" w:rsidP="009B48FB">
      <w:pPr>
        <w:jc w:val="both"/>
        <w:outlineLvl w:val="0"/>
        <w:rPr>
          <w:sz w:val="28"/>
          <w:szCs w:val="28"/>
        </w:rPr>
      </w:pPr>
    </w:p>
    <w:p w:rsidR="009B48FB" w:rsidRDefault="009B48FB" w:rsidP="009B48FB">
      <w:pPr>
        <w:jc w:val="both"/>
        <w:rPr>
          <w:sz w:val="28"/>
          <w:szCs w:val="28"/>
        </w:rPr>
      </w:pPr>
    </w:p>
    <w:p w:rsidR="009B48FB" w:rsidRDefault="009B48FB" w:rsidP="009B48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B48FB" w:rsidRDefault="009B48FB" w:rsidP="009B48FB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</w:t>
      </w:r>
      <w:r w:rsidR="007400F1">
        <w:rPr>
          <w:sz w:val="28"/>
          <w:szCs w:val="28"/>
        </w:rPr>
        <w:t>евского сельского поселения</w:t>
      </w:r>
      <w:r w:rsidR="007400F1">
        <w:rPr>
          <w:sz w:val="28"/>
          <w:szCs w:val="28"/>
        </w:rPr>
        <w:tab/>
      </w:r>
      <w:r w:rsidR="007400F1">
        <w:rPr>
          <w:sz w:val="28"/>
          <w:szCs w:val="28"/>
        </w:rPr>
        <w:tab/>
      </w:r>
      <w:r w:rsidR="007400F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Л.В. </w:t>
      </w:r>
      <w:proofErr w:type="spellStart"/>
      <w:r>
        <w:rPr>
          <w:sz w:val="28"/>
          <w:szCs w:val="28"/>
        </w:rPr>
        <w:t>Валова</w:t>
      </w:r>
      <w:proofErr w:type="spellEnd"/>
    </w:p>
    <w:p w:rsidR="009B48FB" w:rsidRPr="00D908DB" w:rsidRDefault="009B48FB" w:rsidP="009B48FB">
      <w:pPr>
        <w:jc w:val="both"/>
        <w:outlineLvl w:val="0"/>
        <w:rPr>
          <w:sz w:val="28"/>
          <w:szCs w:val="28"/>
        </w:rPr>
      </w:pPr>
    </w:p>
    <w:p w:rsidR="009B48FB" w:rsidRPr="00D908DB" w:rsidRDefault="009B48FB" w:rsidP="009B48FB">
      <w:pPr>
        <w:jc w:val="both"/>
        <w:outlineLvl w:val="0"/>
        <w:rPr>
          <w:sz w:val="28"/>
          <w:szCs w:val="28"/>
        </w:rPr>
      </w:pPr>
    </w:p>
    <w:p w:rsidR="009B48FB" w:rsidRDefault="009B48FB" w:rsidP="009B48FB"/>
    <w:p w:rsidR="009B48FB" w:rsidRDefault="009B48FB" w:rsidP="009B48FB">
      <w:pPr>
        <w:rPr>
          <w:b/>
          <w:sz w:val="28"/>
          <w:szCs w:val="28"/>
        </w:rPr>
      </w:pPr>
    </w:p>
    <w:p w:rsidR="009B48FB" w:rsidRDefault="009B48FB" w:rsidP="009B48FB"/>
    <w:p w:rsidR="009B48FB" w:rsidRDefault="009B48FB" w:rsidP="009B48FB"/>
    <w:p w:rsidR="009B48FB" w:rsidRDefault="009B48FB" w:rsidP="009B48FB"/>
    <w:p w:rsidR="009B48FB" w:rsidRDefault="009B48FB" w:rsidP="009B48FB"/>
    <w:p w:rsidR="009B48FB" w:rsidRDefault="009B48FB" w:rsidP="009B48FB"/>
    <w:p w:rsidR="009B48FB" w:rsidRDefault="009B48FB" w:rsidP="009B48FB"/>
    <w:p w:rsidR="009B48FB" w:rsidRDefault="009B48FB" w:rsidP="009B48FB"/>
    <w:p w:rsidR="00862F94" w:rsidRDefault="00862F94"/>
    <w:sectPr w:rsidR="00862F94" w:rsidSect="0021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8FB"/>
    <w:rsid w:val="00085288"/>
    <w:rsid w:val="007400F1"/>
    <w:rsid w:val="00862F94"/>
    <w:rsid w:val="009B48FB"/>
    <w:rsid w:val="00AB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48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2024-04-01T07:16:00Z</dcterms:created>
  <dcterms:modified xsi:type="dcterms:W3CDTF">2024-04-01T07:25:00Z</dcterms:modified>
</cp:coreProperties>
</file>